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818" w:type="dxa"/>
        <w:tblLook w:val="04A0"/>
      </w:tblPr>
      <w:tblGrid>
        <w:gridCol w:w="10818"/>
      </w:tblGrid>
      <w:tr w:rsidR="00CF6AE5" w:rsidRPr="00CF6AE5" w:rsidTr="00CF6AE5">
        <w:trPr>
          <w:trHeight w:val="530"/>
        </w:trPr>
        <w:tc>
          <w:tcPr>
            <w:tcW w:w="10818" w:type="dxa"/>
          </w:tcPr>
          <w:p w:rsidR="00CF6AE5" w:rsidRPr="00CF6AE5" w:rsidRDefault="00CF6AE5" w:rsidP="00FF7F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Title:</w:t>
            </w:r>
            <w:r w:rsidR="001836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Choose 5:  Writing Lab Conclusions</w:t>
            </w:r>
          </w:p>
        </w:tc>
      </w:tr>
      <w:tr w:rsidR="00CF6AE5" w:rsidRPr="00CF6AE5" w:rsidTr="00CF6AE5">
        <w:trPr>
          <w:trHeight w:val="620"/>
        </w:trPr>
        <w:tc>
          <w:tcPr>
            <w:tcW w:w="10818" w:type="dxa"/>
          </w:tcPr>
          <w:p w:rsidR="00CF6AE5" w:rsidRPr="00CF6AE5" w:rsidRDefault="00CF6AE5" w:rsidP="00FF7F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Topic:</w:t>
            </w:r>
            <w:r w:rsidR="001836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Word Choice</w:t>
            </w:r>
          </w:p>
        </w:tc>
      </w:tr>
      <w:tr w:rsidR="00CF6AE5" w:rsidRPr="00CF6AE5" w:rsidTr="00CF6AE5">
        <w:trPr>
          <w:trHeight w:val="2960"/>
        </w:trPr>
        <w:tc>
          <w:tcPr>
            <w:tcW w:w="10818" w:type="dxa"/>
          </w:tcPr>
          <w:p w:rsidR="00CF6AE5" w:rsidRDefault="00CF6AE5" w:rsidP="00FF7F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Explicit Instruction/Mini-lesson:</w:t>
            </w:r>
          </w:p>
          <w:p w:rsidR="004B6822" w:rsidRPr="004B6822" w:rsidRDefault="004B6822" w:rsidP="004B682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Write a conclusion on the board, and model the “choose 5” procedure.</w:t>
            </w:r>
          </w:p>
          <w:p w:rsidR="0018367A" w:rsidRPr="0018367A" w:rsidRDefault="0018367A" w:rsidP="0018367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Students will help each other writing their lab conclusions.  </w:t>
            </w:r>
          </w:p>
          <w:p w:rsidR="0018367A" w:rsidRPr="00CF6AE5" w:rsidRDefault="0018367A" w:rsidP="00FF7F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6AE5" w:rsidRPr="00CF6AE5" w:rsidTr="00CF6AE5">
        <w:trPr>
          <w:trHeight w:val="719"/>
        </w:trPr>
        <w:tc>
          <w:tcPr>
            <w:tcW w:w="10818" w:type="dxa"/>
          </w:tcPr>
          <w:p w:rsidR="00CF6AE5" w:rsidRPr="00CF6AE5" w:rsidRDefault="00CF6AE5" w:rsidP="00FF7F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Status of the Class:</w:t>
            </w:r>
            <w:r w:rsidR="001836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In pairs, students will work on improving their word choice in their conclusions.</w:t>
            </w:r>
          </w:p>
        </w:tc>
      </w:tr>
      <w:tr w:rsidR="00CF6AE5" w:rsidRPr="00CF6AE5" w:rsidTr="00CF6AE5">
        <w:trPr>
          <w:trHeight w:val="2861"/>
        </w:trPr>
        <w:tc>
          <w:tcPr>
            <w:tcW w:w="10818" w:type="dxa"/>
          </w:tcPr>
          <w:p w:rsidR="00CF6AE5" w:rsidRDefault="00CF6AE5" w:rsidP="00FF7F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Guided Practice/Independent Practice/Conferencing:</w:t>
            </w:r>
          </w:p>
          <w:p w:rsidR="0018367A" w:rsidRDefault="0018367A" w:rsidP="0018367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will write their lab conclusion.</w:t>
            </w:r>
          </w:p>
          <w:p w:rsidR="0018367A" w:rsidRDefault="0018367A" w:rsidP="0018367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will exchange their conclusion with their partner.</w:t>
            </w:r>
          </w:p>
          <w:p w:rsidR="0018367A" w:rsidRDefault="0018367A" w:rsidP="0018367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Each student will circle 5 words that can be improved in the conclusion they are reading.</w:t>
            </w:r>
          </w:p>
          <w:p w:rsidR="0018367A" w:rsidRDefault="0018367A" w:rsidP="0018367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will return the labs to their partner.</w:t>
            </w:r>
          </w:p>
          <w:p w:rsidR="0018367A" w:rsidRDefault="0018367A" w:rsidP="0018367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 pairs, students discuss the circled words.</w:t>
            </w:r>
          </w:p>
          <w:p w:rsidR="0018367A" w:rsidRPr="0018367A" w:rsidRDefault="0018367A" w:rsidP="0018367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will revise their conclusions as needed.</w:t>
            </w:r>
          </w:p>
        </w:tc>
      </w:tr>
      <w:tr w:rsidR="00CF6AE5" w:rsidRPr="00CF6AE5" w:rsidTr="00CF6AE5">
        <w:trPr>
          <w:trHeight w:val="2339"/>
        </w:trPr>
        <w:tc>
          <w:tcPr>
            <w:tcW w:w="10818" w:type="dxa"/>
          </w:tcPr>
          <w:p w:rsidR="00CF6AE5" w:rsidRDefault="00CF6AE5" w:rsidP="00FF7F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Sharing/Reflection:</w:t>
            </w:r>
          </w:p>
          <w:p w:rsidR="0018367A" w:rsidRDefault="0018367A" w:rsidP="0018367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 pairs, students discuss the circled words.</w:t>
            </w:r>
          </w:p>
          <w:p w:rsidR="0018367A" w:rsidRPr="0018367A" w:rsidRDefault="0018367A" w:rsidP="0018367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367A">
              <w:rPr>
                <w:rFonts w:ascii="Times New Roman" w:hAnsi="Times New Roman" w:cs="Times New Roman"/>
                <w:b/>
                <w:sz w:val="24"/>
                <w:szCs w:val="24"/>
              </w:rPr>
              <w:t>Students will revise their conclusions as needed.</w:t>
            </w:r>
          </w:p>
        </w:tc>
      </w:tr>
      <w:tr w:rsidR="00CF6AE5" w:rsidRPr="00CF6AE5" w:rsidTr="00CF6AE5">
        <w:trPr>
          <w:trHeight w:val="1625"/>
        </w:trPr>
        <w:tc>
          <w:tcPr>
            <w:tcW w:w="10818" w:type="dxa"/>
          </w:tcPr>
          <w:p w:rsidR="00CF6AE5" w:rsidRPr="00CF6AE5" w:rsidRDefault="00CF6AE5" w:rsidP="00FF7F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Connections:</w:t>
            </w:r>
            <w:r w:rsidR="00FF7F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26328F">
              <w:rPr>
                <w:rFonts w:ascii="Times New Roman" w:hAnsi="Times New Roman" w:cs="Times New Roman"/>
                <w:b/>
                <w:sz w:val="24"/>
                <w:szCs w:val="24"/>
              </w:rPr>
              <w:t>Each subsequent lab should be better written.</w:t>
            </w:r>
          </w:p>
        </w:tc>
      </w:tr>
      <w:tr w:rsidR="00CF6AE5" w:rsidRPr="00CF6AE5" w:rsidTr="00CF6AE5">
        <w:trPr>
          <w:trHeight w:val="1223"/>
        </w:trPr>
        <w:tc>
          <w:tcPr>
            <w:tcW w:w="10818" w:type="dxa"/>
          </w:tcPr>
          <w:p w:rsidR="00CF6AE5" w:rsidRPr="00CF6AE5" w:rsidRDefault="00CF6AE5" w:rsidP="00FF7F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Materials:</w:t>
            </w:r>
            <w:r w:rsidR="001836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FF7FAB">
              <w:rPr>
                <w:rFonts w:ascii="Times New Roman" w:hAnsi="Times New Roman" w:cs="Times New Roman"/>
                <w:b/>
                <w:sz w:val="24"/>
                <w:szCs w:val="24"/>
              </w:rPr>
              <w:t>none (other than the lab currently being worked on)</w:t>
            </w:r>
          </w:p>
        </w:tc>
      </w:tr>
    </w:tbl>
    <w:p w:rsidR="00CF6AE5" w:rsidRPr="00CF6AE5" w:rsidRDefault="00CF6AE5" w:rsidP="00CF6AE5">
      <w:pPr>
        <w:rPr>
          <w:rFonts w:ascii="Times New Roman" w:hAnsi="Times New Roman" w:cs="Times New Roman"/>
          <w:sz w:val="24"/>
          <w:szCs w:val="24"/>
        </w:rPr>
      </w:pPr>
    </w:p>
    <w:sectPr w:rsidR="00CF6AE5" w:rsidRPr="00CF6AE5" w:rsidSect="00CF6AE5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7FAB" w:rsidRDefault="00FF7FAB" w:rsidP="00CF6AE5">
      <w:pPr>
        <w:spacing w:after="0" w:line="240" w:lineRule="auto"/>
      </w:pPr>
      <w:r>
        <w:separator/>
      </w:r>
    </w:p>
  </w:endnote>
  <w:endnote w:type="continuationSeparator" w:id="0">
    <w:p w:rsidR="00FF7FAB" w:rsidRDefault="00FF7FAB" w:rsidP="00CF6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7FAB" w:rsidRDefault="00FF7FAB" w:rsidP="00CF6AE5">
      <w:pPr>
        <w:spacing w:after="0" w:line="240" w:lineRule="auto"/>
      </w:pPr>
      <w:r>
        <w:separator/>
      </w:r>
    </w:p>
  </w:footnote>
  <w:footnote w:type="continuationSeparator" w:id="0">
    <w:p w:rsidR="00FF7FAB" w:rsidRDefault="00FF7FAB" w:rsidP="00CF6A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7FAB" w:rsidRPr="00CF6AE5" w:rsidRDefault="00FF7FAB" w:rsidP="00CF6AE5">
    <w:pPr>
      <w:pStyle w:val="Header"/>
      <w:jc w:val="center"/>
      <w:rPr>
        <w:rFonts w:ascii="Times New Roman" w:hAnsi="Times New Roman" w:cs="Times New Roman"/>
        <w:sz w:val="36"/>
        <w:szCs w:val="36"/>
      </w:rPr>
    </w:pPr>
    <w:r>
      <w:rPr>
        <w:rFonts w:ascii="Times New Roman" w:hAnsi="Times New Roman" w:cs="Times New Roman"/>
        <w:sz w:val="36"/>
        <w:szCs w:val="36"/>
      </w:rPr>
      <w:t>Daily Lesson Plan for Writing Workshop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DA7BCD"/>
    <w:multiLevelType w:val="hybridMultilevel"/>
    <w:tmpl w:val="849CE7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435333"/>
    <w:multiLevelType w:val="hybridMultilevel"/>
    <w:tmpl w:val="849CE7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365921"/>
    <w:multiLevelType w:val="hybridMultilevel"/>
    <w:tmpl w:val="559CB1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D741D9"/>
    <w:multiLevelType w:val="hybridMultilevel"/>
    <w:tmpl w:val="BEE016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6AE5"/>
    <w:rsid w:val="0018367A"/>
    <w:rsid w:val="0026328F"/>
    <w:rsid w:val="00324764"/>
    <w:rsid w:val="004074E1"/>
    <w:rsid w:val="004B6822"/>
    <w:rsid w:val="00CF6AE5"/>
    <w:rsid w:val="00F157EF"/>
    <w:rsid w:val="00FF7F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74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6A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CF6A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F6AE5"/>
  </w:style>
  <w:style w:type="paragraph" w:styleId="Footer">
    <w:name w:val="footer"/>
    <w:basedOn w:val="Normal"/>
    <w:link w:val="FooterChar"/>
    <w:uiPriority w:val="99"/>
    <w:semiHidden/>
    <w:unhideWhenUsed/>
    <w:rsid w:val="00CF6A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F6AE5"/>
  </w:style>
  <w:style w:type="paragraph" w:styleId="ListParagraph">
    <w:name w:val="List Paragraph"/>
    <w:basedOn w:val="Normal"/>
    <w:uiPriority w:val="34"/>
    <w:qFormat/>
    <w:rsid w:val="001836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JODY Tauken</dc:creator>
  <cp:lastModifiedBy>ctrotter</cp:lastModifiedBy>
  <cp:revision>4</cp:revision>
  <cp:lastPrinted>2011-07-12T16:35:00Z</cp:lastPrinted>
  <dcterms:created xsi:type="dcterms:W3CDTF">2011-07-12T16:33:00Z</dcterms:created>
  <dcterms:modified xsi:type="dcterms:W3CDTF">2011-07-12T16:42:00Z</dcterms:modified>
</cp:coreProperties>
</file>